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13559B08" w14:textId="77777777" w:rsidR="00100BDC" w:rsidRPr="00100BDC" w:rsidRDefault="00FE3E4F" w:rsidP="00100BDC">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100BDC" w:rsidRPr="00100BDC">
              <w:rPr>
                <w:rFonts w:cs="Arial"/>
              </w:rPr>
              <w:t>UPGRADE OF EXISTING FLOODLIGHTING INSTALLATION TO PITCH NO. 1</w:t>
            </w:r>
          </w:p>
          <w:p w14:paraId="562930CF" w14:textId="77777777" w:rsidR="00100BDC" w:rsidRPr="00100BDC" w:rsidRDefault="00100BDC" w:rsidP="00100BDC">
            <w:pPr>
              <w:rPr>
                <w:rFonts w:cs="Arial"/>
              </w:rPr>
            </w:pPr>
            <w:r w:rsidRPr="00100BDC">
              <w:rPr>
                <w:rFonts w:cs="Arial"/>
              </w:rPr>
              <w:t>AND</w:t>
            </w:r>
          </w:p>
          <w:p w14:paraId="05426A2B" w14:textId="77777777" w:rsidR="00100BDC" w:rsidRPr="00100BDC" w:rsidRDefault="00100BDC" w:rsidP="00100BDC">
            <w:pPr>
              <w:rPr>
                <w:rFonts w:cs="Arial"/>
              </w:rPr>
            </w:pPr>
            <w:r w:rsidRPr="00100BDC">
              <w:rPr>
                <w:rFonts w:cs="Arial"/>
              </w:rPr>
              <w:t>COMPLETE NEW FLOODLIGHTING INSTALLATION TO PITCH NO. 2</w:t>
            </w:r>
          </w:p>
          <w:p w14:paraId="0927CD27" w14:textId="5FEF957D" w:rsidR="00FE3E4F" w:rsidRPr="00FE3E4F" w:rsidRDefault="00FE3E4F" w:rsidP="002C5975">
            <w:pPr>
              <w:rPr>
                <w:rFonts w:cs="Arial"/>
              </w:rPr>
            </w:pPr>
            <w:r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015BE3EF"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listEntry w:val="Works Contractors "/>
              <w:listEntry w:val="Works Contractors and  PSCS"/>
            </w:ddList>
          </w:ffData>
        </w:fldChar>
      </w:r>
      <w:r w:rsidRPr="00CA55BD">
        <w:rPr>
          <w:rFonts w:cs="Arial"/>
          <w:b/>
          <w:sz w:val="28"/>
        </w:rPr>
        <w:instrText xml:space="preserve"> FORMDROPDOWN </w:instrText>
      </w:r>
      <w:r w:rsidR="00DA7110">
        <w:rPr>
          <w:rFonts w:cs="Arial"/>
          <w:b/>
          <w:sz w:val="28"/>
        </w:rPr>
      </w:r>
      <w:r w:rsidR="00DA7110">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ontract identified in the Particulars</w:t>
      </w:r>
      <w:r>
        <w:rPr>
          <w:lang w:eastAsia="en-IE"/>
        </w:rPr>
        <w:t xml:space="preserve">, </w:t>
      </w:r>
      <w:r>
        <w:t>for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with regard to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 xml:space="preserve">in considering a request for access to the information under the Freedom of Information Acts 2014 (or any other legislation relating to the disclosure of information), but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 xml:space="preserve">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Pr>
          <w:rFonts w:cs="Arial"/>
          <w:bCs/>
          <w:lang w:eastAsia="en-GB"/>
        </w:rPr>
        <w:t>numbers</w:t>
      </w:r>
      <w:proofErr w:type="gramEnd"/>
      <w:r>
        <w:rPr>
          <w:rFonts w:cs="Arial"/>
          <w:bCs/>
          <w:lang w:eastAsia="en-GB"/>
        </w:rPr>
        <w:t xml:space="preserve">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8"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9"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0"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Irish law is applicable to these Instructions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Conditions of the Short Public Works Contract stated in the Particulars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w:t>
      </w:r>
      <w:proofErr w:type="gramStart"/>
      <w:r>
        <w:t xml:space="preserve">documents </w:t>
      </w:r>
      <w:r w:rsidRPr="009576E0">
        <w:t>,</w:t>
      </w:r>
      <w:proofErr w:type="gramEnd"/>
      <w:r w:rsidRPr="009576E0">
        <w:t xml:space="preserv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w:t>
      </w:r>
      <w:proofErr w:type="gramStart"/>
      <w:r w:rsidRPr="000911AC">
        <w:rPr>
          <w:rFonts w:asciiTheme="minorHAnsi" w:hAnsiTheme="minorHAnsi" w:cs="Times New Roman"/>
          <w:color w:val="auto"/>
          <w:sz w:val="22"/>
        </w:rPr>
        <w:t>third party</w:t>
      </w:r>
      <w:proofErr w:type="gramEnd"/>
      <w:r w:rsidRPr="000911AC">
        <w:rPr>
          <w:rFonts w:asciiTheme="minorHAnsi" w:hAnsiTheme="minorHAnsi" w:cs="Times New Roman"/>
          <w:color w:val="auto"/>
          <w:sz w:val="22"/>
        </w:rPr>
        <w:t xml:space="preserve">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All communications with the Contracting Authority concerning this Competition must be in writing by the means of communication stated in the Particulars.</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the Particulars. Queries must be raised as soon as possible and should be raised in any event no later than the date stated in the Particulars.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the Particulars.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in the Particulars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the Particulars. The timely and complete upload of documents is the responsibility of each Tenderer. </w:t>
      </w:r>
      <w:r w:rsidRPr="00C46B33">
        <w:t xml:space="preserve">All files submitted electronically must be capable of being readily viewed in their entirety by the means stated in the Particulars.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identified in the Particulars, which</w:t>
      </w:r>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Where the Particulars state that the required means of tender delivery is by registered post or delivery by hand, Tenders must include the number and type of paper and/or electronic copies stated in the Particulars and these must be packed and/or labelled as stated in the Particulars.</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the Particulars.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 xml:space="preserve">The Contracting Authority may provide a Schedule of Rates or a Bill of Quantities to be completed by the Tenderer and returned as the pricing document (Volume C). </w:t>
      </w:r>
      <w:proofErr w:type="gramStart"/>
      <w:r>
        <w:t>Alternatively</w:t>
      </w:r>
      <w:proofErr w:type="gramEnd"/>
      <w:r>
        <w:t xml:space="preserve">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the Particulars, a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Where provided by the Contracting Authority, Tenderers must not insert additional items in the pricing document, except where permitted to do so by the pricing document, or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77777777"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If any Bill of Quantities includes an item described as an 'adjustment item', the amount inserted must not exceed ______ % of the tendered Price.</w:t>
      </w:r>
      <w:r>
        <w:fldChar w:fldCharType="end"/>
      </w:r>
    </w:p>
    <w:bookmarkStart w:id="2" w:name="Text7"/>
    <w:p w14:paraId="779C21E1" w14:textId="77777777" w:rsidR="00D36F50" w:rsidRDefault="00D36F50" w:rsidP="00D77FF4">
      <w:pPr>
        <w:spacing w:after="120"/>
      </w:pPr>
      <w:r>
        <w:lastRenderedPageBreak/>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If any Bill of Quantities includes method-related charges, the total amount of method-related charges must not exceed ____% of the tendered Price.</w:t>
      </w:r>
      <w:r>
        <w:fldChar w:fldCharType="end"/>
      </w:r>
      <w:bookmarkEnd w:id="2"/>
    </w:p>
    <w:p w14:paraId="3415F807" w14:textId="77777777" w:rsidR="00D36F50" w:rsidRDefault="00D36F50" w:rsidP="00D77FF4">
      <w:pPr>
        <w:spacing w:after="120"/>
      </w:pPr>
      <w:r>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so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if the Tenderer is a company, the signature must be that of a director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if the Tenderer is an individual, he or she must sign the Form of Tender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if the Tenderer is a partnership then each partner must sign the Form of Tender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If so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Where the Particulars state that the required means of tender delivery is by electronic submission, the signature must be visible on the electronic Form of Tender. The Contracting Authority reserves the right to seek the original of the Form of Tender at a later date.</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documents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516C4619"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00A07FC1">
        <w:rPr>
          <w:i/>
          <w:lang w:val="en-GB"/>
        </w:rPr>
        <w:t> </w:t>
      </w:r>
      <w:r w:rsidR="00A07FC1">
        <w:rPr>
          <w:i/>
          <w:lang w:val="en-GB"/>
        </w:rPr>
        <w:t> </w:t>
      </w:r>
      <w:r w:rsidR="00A07FC1">
        <w:rPr>
          <w:i/>
          <w:lang w:val="en-GB"/>
        </w:rPr>
        <w:t> </w:t>
      </w:r>
      <w:r w:rsidR="00A07FC1">
        <w:rPr>
          <w:i/>
          <w:lang w:val="en-GB"/>
        </w:rPr>
        <w:t> </w:t>
      </w:r>
      <w:r w:rsidR="00A07FC1">
        <w:rPr>
          <w:i/>
          <w:lang w:val="en-GB"/>
        </w:rPr>
        <w:t> </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all of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this volume, including the Preface at the start, Particulars and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63BE104F" w:rsidR="00C53F7C" w:rsidRDefault="00C53F7C" w:rsidP="00A424F4">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FD1E11">
              <w:rPr>
                <w:color w:val="auto"/>
              </w:rPr>
              <w:t>Removal and Replacement of Floodlighting System</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1B085928" w:rsidR="00C53F7C" w:rsidRPr="003670E6" w:rsidRDefault="003670E6" w:rsidP="00A424F4">
            <w:pPr>
              <w:rPr>
                <w:color w:val="auto"/>
              </w:rPr>
            </w:pPr>
            <w:r w:rsidRPr="003670E6">
              <w:rPr>
                <w:rFonts w:cs="Arial"/>
              </w:rPr>
              <w:fldChar w:fldCharType="begin">
                <w:ffData>
                  <w:name w:val=""/>
                  <w:enabled/>
                  <w:calcOnExit w:val="0"/>
                  <w:ddList>
                    <w:listEntry w:val="Works Contractor "/>
                    <w:listEntry w:val="Works Contractor and as PSCS"/>
                  </w:ddList>
                </w:ffData>
              </w:fldChar>
            </w:r>
            <w:r w:rsidRPr="003670E6">
              <w:rPr>
                <w:rFonts w:cs="Arial"/>
              </w:rPr>
              <w:instrText xml:space="preserve"> FORMDROPDOWN </w:instrText>
            </w:r>
            <w:r w:rsidR="00DA7110">
              <w:rPr>
                <w:rFonts w:cs="Arial"/>
              </w:rPr>
            </w:r>
            <w:r w:rsidR="00DA7110">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6E628828" w14:textId="77777777" w:rsidR="00521AE0" w:rsidRPr="00521AE0" w:rsidRDefault="00C53F7C" w:rsidP="00521AE0">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521AE0" w:rsidRPr="00521AE0">
              <w:rPr>
                <w:color w:val="auto"/>
              </w:rPr>
              <w:t>The complete upgrade of the existing floodlighting installation serving Pitch No. 1 through the removal of the existing floodlighting equipment and replacement with a modern LED floodlighting system.</w:t>
            </w:r>
          </w:p>
          <w:p w14:paraId="207A5877" w14:textId="550E4EE8" w:rsidR="00C53F7C" w:rsidRDefault="00521AE0" w:rsidP="00521AE0">
            <w:pPr>
              <w:rPr>
                <w:color w:val="auto"/>
              </w:rPr>
            </w:pPr>
            <w:r w:rsidRPr="00521AE0">
              <w:rPr>
                <w:color w:val="auto"/>
              </w:rPr>
              <w:t>B. The complete design, supply, installation, commissioning, testing and certification of a new floodlighting installation to Pitch No. 2.</w:t>
            </w:r>
            <w:r w:rsidR="00C53F7C">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5AC14B0B" w14:textId="642C3132" w:rsidR="00C53F7C" w:rsidRDefault="00C53F7C" w:rsidP="00A424F4">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5E437C">
              <w:rPr>
                <w:color w:val="auto"/>
              </w:rPr>
              <w:t> </w:t>
            </w:r>
            <w:r w:rsidR="005E437C">
              <w:rPr>
                <w:color w:val="auto"/>
              </w:rPr>
              <w:t> </w:t>
            </w:r>
            <w:r w:rsidR="005E437C">
              <w:rPr>
                <w:color w:val="auto"/>
              </w:rPr>
              <w:t> </w:t>
            </w:r>
            <w:r w:rsidR="005E437C">
              <w:rPr>
                <w:color w:val="auto"/>
              </w:rPr>
              <w:t> </w:t>
            </w:r>
            <w:r w:rsidR="005E437C">
              <w:rPr>
                <w:color w:val="auto"/>
              </w:rPr>
              <w:t> </w:t>
            </w: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1989FF19" w14:textId="77AA38EC" w:rsidR="00C53F7C" w:rsidRDefault="00C53F7C" w:rsidP="00A424F4">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6C0856" w:rsidRPr="006C0856">
              <w:rPr>
                <w:color w:val="auto"/>
              </w:rPr>
              <w:t xml:space="preserve">Raheens G.A.A. Club </w:t>
            </w:r>
            <w:r>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6833770A" w14:textId="0C04A48C" w:rsidR="00C53F7C" w:rsidRDefault="00C53F7C" w:rsidP="00A424F4">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6C0856" w:rsidRPr="006C0856">
              <w:rPr>
                <w:color w:val="auto"/>
              </w:rPr>
              <w:t>Tom Lawler Park Carragh Naas Co. Kildare</w:t>
            </w:r>
            <w:r>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w:t>
            </w:r>
            <w:proofErr w:type="gramStart"/>
            <w:r>
              <w:t>Instructions  Section</w:t>
            </w:r>
            <w:proofErr w:type="gramEnd"/>
            <w:r>
              <w:t xml:space="preserve">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1"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77777777"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listEntry w:val="eTenders platform"/>
                    <w:listEntry w:val="details given below"/>
                  </w:ddList>
                </w:ffData>
              </w:fldChar>
            </w:r>
            <w:r>
              <w:rPr>
                <w:color w:val="auto"/>
                <w:highlight w:val="lightGray"/>
              </w:rPr>
              <w:instrText xml:space="preserve"> FORMDROPDOWN </w:instrText>
            </w:r>
            <w:r w:rsidR="00DA7110">
              <w:rPr>
                <w:color w:val="auto"/>
                <w:highlight w:val="lightGray"/>
              </w:rPr>
            </w:r>
            <w:r w:rsidR="00DA7110">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77777777"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7A2935A1"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DA7110">
              <w:rPr>
                <w:rFonts w:cs="Arial"/>
                <w:bCs/>
              </w:rPr>
              <w:t>17</w:t>
            </w:r>
            <w:r w:rsidR="00BF2CBF" w:rsidRPr="00BF2CBF">
              <w:rPr>
                <w:rFonts w:cs="Arial"/>
                <w:bCs/>
                <w:vertAlign w:val="superscript"/>
              </w:rPr>
              <w:t>nd</w:t>
            </w:r>
            <w:r w:rsidR="00BF2CBF">
              <w:rPr>
                <w:rFonts w:cs="Arial"/>
                <w:bCs/>
              </w:rPr>
              <w:t xml:space="preserve"> </w:t>
            </w:r>
            <w:proofErr w:type="gramStart"/>
            <w:r w:rsidR="00DA7110">
              <w:rPr>
                <w:rFonts w:cs="Arial"/>
                <w:bCs/>
              </w:rPr>
              <w:t xml:space="preserve">August </w:t>
            </w:r>
            <w:r w:rsidR="00BF2CBF">
              <w:rPr>
                <w:rFonts w:cs="Arial"/>
                <w:bCs/>
              </w:rPr>
              <w:t xml:space="preserve"> 2026</w:t>
            </w:r>
            <w:proofErr w:type="gramEnd"/>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01F12AFA"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DA7110">
              <w:rPr>
                <w:rFonts w:cs="Arial"/>
                <w:bCs/>
              </w:rPr>
              <w:t>19</w:t>
            </w:r>
            <w:r w:rsidR="00470712" w:rsidRPr="00470712">
              <w:rPr>
                <w:rFonts w:cs="Arial"/>
                <w:bCs/>
                <w:vertAlign w:val="superscript"/>
              </w:rPr>
              <w:t>th</w:t>
            </w:r>
            <w:r w:rsidR="00470712">
              <w:rPr>
                <w:rFonts w:cs="Arial"/>
                <w:bCs/>
              </w:rPr>
              <w:t xml:space="preserve"> </w:t>
            </w:r>
            <w:r w:rsidR="00DA7110">
              <w:rPr>
                <w:rFonts w:cs="Arial"/>
                <w:bCs/>
              </w:rPr>
              <w:t xml:space="preserve">August </w:t>
            </w:r>
            <w:r w:rsidR="00470712">
              <w:rPr>
                <w:rFonts w:cs="Arial"/>
                <w:bCs/>
              </w:rPr>
              <w:t>2026</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24B001F0"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06037B">
              <w:rPr>
                <w:rFonts w:cs="Arial"/>
                <w:i/>
                <w:highlight w:val="lightGray"/>
              </w:rPr>
              <w:t> </w:t>
            </w:r>
            <w:r w:rsidR="0006037B">
              <w:rPr>
                <w:rFonts w:cs="Arial"/>
                <w:i/>
                <w:highlight w:val="lightGray"/>
              </w:rPr>
              <w:t> </w:t>
            </w:r>
            <w:r w:rsidR="0006037B">
              <w:rPr>
                <w:rFonts w:cs="Arial"/>
                <w:i/>
                <w:highlight w:val="lightGray"/>
              </w:rPr>
              <w:t> </w:t>
            </w:r>
            <w:r w:rsidR="0006037B">
              <w:rPr>
                <w:rFonts w:cs="Arial"/>
                <w:i/>
                <w:highlight w:val="lightGray"/>
              </w:rPr>
              <w:t> </w:t>
            </w:r>
            <w:r w:rsidR="0006037B">
              <w:rPr>
                <w:rFonts w:cs="Arial"/>
                <w:i/>
                <w:highlight w:val="lightGray"/>
              </w:rPr>
              <w:t> </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14C388A6"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7E1FF0" w:rsidRPr="007E1FF0">
              <w:rPr>
                <w:rFonts w:cs="Arial"/>
                <w:i/>
                <w:noProof/>
              </w:rPr>
              <w:tab/>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57A77BD1"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330037" w:rsidRPr="00330037">
              <w:rPr>
                <w:rFonts w:cs="Arial"/>
                <w:i/>
                <w:noProof/>
              </w:rPr>
              <w:t>Not Applicable</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64D5C2B3" w:rsidR="00C53F7C" w:rsidRPr="00DD3C04" w:rsidRDefault="00C53F7C" w:rsidP="00A424F4">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06037B">
              <w:rPr>
                <w:rFonts w:cs="Arial"/>
                <w:i/>
                <w:highlight w:val="lightGray"/>
              </w:rPr>
              <w:t> </w:t>
            </w:r>
            <w:r w:rsidR="0006037B">
              <w:rPr>
                <w:rFonts w:cs="Arial"/>
                <w:i/>
                <w:highlight w:val="lightGray"/>
              </w:rPr>
              <w:t> </w:t>
            </w:r>
            <w:r w:rsidR="0006037B">
              <w:rPr>
                <w:rFonts w:cs="Arial"/>
                <w:i/>
                <w:highlight w:val="lightGray"/>
              </w:rPr>
              <w:t> </w:t>
            </w:r>
            <w:r w:rsidR="0006037B">
              <w:rPr>
                <w:rFonts w:cs="Arial"/>
                <w:i/>
                <w:highlight w:val="lightGray"/>
              </w:rPr>
              <w:t> </w:t>
            </w:r>
            <w:r w:rsidR="0006037B">
              <w:rPr>
                <w:rFonts w:cs="Arial"/>
                <w:i/>
                <w:highlight w:val="lightGray"/>
              </w:rPr>
              <w:t> </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br w:type="page"/>
              <w:t>Tender Submission Deadline</w:t>
            </w:r>
          </w:p>
          <w:p w14:paraId="26165794" w14:textId="77777777" w:rsidR="00C53F7C" w:rsidRDefault="00C53F7C" w:rsidP="00A424F4">
            <w:r>
              <w:rPr>
                <w:rFonts w:cs="Arial"/>
                <w:bCs/>
              </w:rPr>
              <w:lastRenderedPageBreak/>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6E3B9229" w:rsidR="00C53F7C" w:rsidRPr="00217746" w:rsidRDefault="00C53F7C" w:rsidP="00A424F4">
            <w:r w:rsidRPr="00E259F2">
              <w:rPr>
                <w:rFonts w:cs="Arial"/>
                <w:bCs/>
                <w:color w:val="auto"/>
              </w:rPr>
              <w:lastRenderedPageBreak/>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49103A">
              <w:rPr>
                <w:rFonts w:cs="Arial"/>
                <w:bCs/>
              </w:rPr>
              <w:t>12.00</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DA7110">
              <w:rPr>
                <w:rFonts w:cs="Arial"/>
                <w:bCs/>
              </w:rPr>
              <w:t>25</w:t>
            </w:r>
            <w:r w:rsidR="00DA7110" w:rsidRPr="00DA7110">
              <w:rPr>
                <w:rFonts w:cs="Arial"/>
                <w:bCs/>
                <w:vertAlign w:val="superscript"/>
              </w:rPr>
              <w:t>th</w:t>
            </w:r>
            <w:r w:rsidR="00DA7110">
              <w:rPr>
                <w:rFonts w:cs="Arial"/>
                <w:bCs/>
              </w:rPr>
              <w:t xml:space="preserve"> </w:t>
            </w:r>
            <w:proofErr w:type="gramStart"/>
            <w:r w:rsidR="00DA7110">
              <w:rPr>
                <w:rFonts w:cs="Arial"/>
                <w:bCs/>
              </w:rPr>
              <w:t xml:space="preserve">August </w:t>
            </w:r>
            <w:bookmarkStart w:id="12" w:name="_GoBack"/>
            <w:bookmarkEnd w:id="12"/>
            <w:r w:rsidR="0049103A">
              <w:rPr>
                <w:rFonts w:cs="Arial"/>
                <w:bCs/>
              </w:rPr>
              <w:t xml:space="preserve"> 2026</w:t>
            </w:r>
            <w:proofErr w:type="gramEnd"/>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77777777"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3" w:name="Dropdown7"/>
            <w:r>
              <w:rPr>
                <w:color w:val="auto"/>
              </w:rPr>
              <w:instrText xml:space="preserve"> FORMDROPDOWN </w:instrText>
            </w:r>
            <w:r w:rsidR="00DA7110">
              <w:rPr>
                <w:color w:val="auto"/>
              </w:rPr>
            </w:r>
            <w:r w:rsidR="00DA7110">
              <w:rPr>
                <w:color w:val="auto"/>
              </w:rPr>
              <w:fldChar w:fldCharType="separate"/>
            </w:r>
            <w:r>
              <w:rPr>
                <w:color w:val="auto"/>
              </w:rPr>
              <w:fldChar w:fldCharType="end"/>
            </w:r>
            <w:bookmarkEnd w:id="13"/>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152F6B85" w14:textId="5C5C520D" w:rsidR="003D5A06" w:rsidRPr="00B8433F" w:rsidRDefault="003D5A06" w:rsidP="00A424F4">
            <w:pPr>
              <w:rPr>
                <w:b/>
                <w:i/>
                <w:color w:val="auto"/>
                <w:sz w:val="18"/>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00A21E07">
              <w:rPr>
                <w:i/>
                <w:color w:val="auto"/>
              </w:rPr>
              <w:t> </w:t>
            </w:r>
            <w:r w:rsidR="00A21E07">
              <w:rPr>
                <w:i/>
                <w:color w:val="auto"/>
              </w:rPr>
              <w:t> </w:t>
            </w:r>
            <w:r w:rsidR="00A21E07">
              <w:rPr>
                <w:i/>
                <w:color w:val="auto"/>
              </w:rPr>
              <w:t> </w:t>
            </w:r>
            <w:r w:rsidR="00A21E07">
              <w:rPr>
                <w:i/>
                <w:color w:val="auto"/>
              </w:rPr>
              <w:t> </w:t>
            </w:r>
            <w:r w:rsidR="00A21E07">
              <w:rPr>
                <w:i/>
                <w:color w:val="auto"/>
              </w:rPr>
              <w:t> </w:t>
            </w:r>
            <w:r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27C81C4E"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4" w:name="Text104"/>
            <w:r>
              <w:rPr>
                <w:rFonts w:cs="Arial"/>
                <w:bCs/>
              </w:rPr>
              <w:instrText xml:space="preserve">FORMTEXT </w:instrText>
            </w:r>
            <w:r>
              <w:rPr>
                <w:rFonts w:cs="Arial"/>
                <w:bCs/>
              </w:rPr>
            </w:r>
            <w:r>
              <w:rPr>
                <w:rFonts w:cs="Arial"/>
                <w:bCs/>
              </w:rPr>
              <w:fldChar w:fldCharType="separate"/>
            </w:r>
            <w:r w:rsidR="00A21E07">
              <w:rPr>
                <w:rFonts w:cs="Arial"/>
                <w:bCs/>
                <w:noProof/>
              </w:rPr>
              <w:t>N/A</w:t>
            </w:r>
            <w:r>
              <w:rPr>
                <w:rFonts w:cs="Arial"/>
                <w:bCs/>
              </w:rPr>
              <w:fldChar w:fldCharType="end"/>
            </w:r>
            <w:bookmarkEnd w:id="14"/>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0A139584"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EB155D" w:rsidRPr="00EB155D">
              <w:rPr>
                <w:rFonts w:cs="Arial"/>
                <w:bCs/>
                <w:noProof/>
              </w:rPr>
              <w:t>One via eTenders</w:t>
            </w:r>
            <w:r w:rsidR="00B8433F">
              <w:rPr>
                <w:rFonts w:cs="Arial"/>
                <w:bCs/>
              </w:rPr>
              <w:fldChar w:fldCharType="end"/>
            </w:r>
          </w:p>
          <w:p w14:paraId="5B4BE253" w14:textId="77777777" w:rsidR="003D5A06" w:rsidRDefault="003D5A06" w:rsidP="00A424F4">
            <w:pPr>
              <w:rPr>
                <w:rFonts w:cs="Arial"/>
                <w:bCs/>
              </w:rPr>
            </w:pPr>
          </w:p>
          <w:p w14:paraId="093671A2" w14:textId="2CBFABB1"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sidR="00A21E07">
              <w:rPr>
                <w:rFonts w:cs="Arial"/>
                <w:bCs/>
              </w:rPr>
              <w:t> </w:t>
            </w:r>
            <w:r w:rsidR="00A21E07">
              <w:rPr>
                <w:rFonts w:cs="Arial"/>
                <w:bCs/>
              </w:rPr>
              <w:t> </w:t>
            </w:r>
            <w:r w:rsidR="00A21E07">
              <w:rPr>
                <w:rFonts w:cs="Arial"/>
                <w:bCs/>
              </w:rPr>
              <w:t> </w:t>
            </w:r>
            <w:r w:rsidR="00A21E07">
              <w:rPr>
                <w:rFonts w:cs="Arial"/>
                <w:bCs/>
              </w:rPr>
              <w:t> </w:t>
            </w:r>
            <w:r w:rsidR="00A21E07">
              <w:rPr>
                <w:rFonts w:cs="Arial"/>
                <w:bCs/>
              </w:rPr>
              <w:t> </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408F6935" w14:textId="6D4DFE2E" w:rsidR="003D5A06" w:rsidRPr="00D8240B"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sidR="00CE6853">
              <w:t> </w:t>
            </w:r>
            <w:r w:rsidR="00CE6853">
              <w:t> </w:t>
            </w:r>
            <w:r w:rsidR="00CE6853">
              <w:t> </w:t>
            </w:r>
            <w:r w:rsidR="00CE6853">
              <w:t> </w:t>
            </w:r>
            <w:r w:rsidR="00CE6853">
              <w:t> </w:t>
            </w:r>
            <w:r>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1E5F6EED" w14:textId="77777777" w:rsidR="00F93E11" w:rsidRDefault="00F93E11" w:rsidP="00A424F4">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5" w:name="Text37"/>
            <w:r>
              <w:instrText xml:space="preserve">FORMTEXT </w:instrText>
            </w:r>
            <w:r>
              <w:fldChar w:fldCharType="separate"/>
            </w:r>
            <w:r>
              <w:rPr>
                <w:noProof/>
              </w:rPr>
              <w:t>Insert as appropriate. The list of documents to be included in the Contract must accord with the documents listed in the Schedule (which ultimately may include any post-tender clarifications that are considered appropriate by the Contracting Authority</w:t>
            </w:r>
            <w:r>
              <w:fldChar w:fldCharType="end"/>
            </w:r>
            <w:bookmarkEnd w:id="15"/>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6538F4B7" w14:textId="66DC7C27" w:rsidR="00F93E11" w:rsidRDefault="00F93E11" w:rsidP="00A424F4">
            <w:pPr>
              <w:rPr>
                <w:rFonts w:cs="Arial"/>
                <w:bCs/>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6" w:name="Text38"/>
            <w:r>
              <w:rPr>
                <w:rFonts w:cs="Arial"/>
                <w:bCs/>
              </w:rPr>
              <w:instrText xml:space="preserve">FORMTEXT </w:instrText>
            </w:r>
            <w:r>
              <w:rPr>
                <w:rFonts w:cs="Arial"/>
                <w:bCs/>
              </w:rPr>
            </w:r>
            <w:r>
              <w:rPr>
                <w:rFonts w:cs="Arial"/>
                <w:bCs/>
              </w:rPr>
              <w:fldChar w:fldCharType="separate"/>
            </w:r>
            <w:r>
              <w:rPr>
                <w:rFonts w:cs="Arial"/>
                <w:bCs/>
                <w:noProof/>
              </w:rPr>
              <w:t>.</w:t>
            </w:r>
            <w:r>
              <w:rPr>
                <w:rFonts w:cs="Arial"/>
                <w:bCs/>
              </w:rPr>
              <w:fldChar w:fldCharType="end"/>
            </w:r>
            <w:bookmarkEnd w:id="16"/>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77777777"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 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65842443"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 xml:space="preserve">or </w:t>
            </w:r>
            <w:proofErr w:type="gramStart"/>
            <w:r w:rsidRPr="00916F2E">
              <w:rPr>
                <w:color w:val="auto"/>
                <w:lang w:eastAsia="en-GB"/>
              </w:rPr>
              <w:t>example</w:t>
            </w:r>
            <w:proofErr w:type="gramEnd"/>
            <w:r w:rsidRPr="00916F2E">
              <w:rPr>
                <w:color w:val="auto"/>
                <w:lang w:eastAsia="en-GB"/>
              </w:rPr>
              <w:t xml:space="preserv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0B618770"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Pr>
                <w:noProof/>
              </w:rPr>
              <w:t>Insert additional requirmements for electronic submission here.</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xml:space="preserve">, the name of the Contract, and the content, and, if more than one copy is required, the copy number: for </w:t>
            </w:r>
            <w:proofErr w:type="gramStart"/>
            <w:r w:rsidRPr="00DD3C04">
              <w:rPr>
                <w:lang w:eastAsia="en-GB"/>
              </w:rPr>
              <w:t>example</w:t>
            </w:r>
            <w:proofErr w:type="gramEnd"/>
            <w:r w:rsidRPr="00DD3C04">
              <w:rPr>
                <w:lang w:eastAsia="en-GB"/>
              </w:rPr>
              <w:t xml:space="preserv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lastRenderedPageBreak/>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77777777" w:rsidR="00F93E11" w:rsidRPr="007C4A6C" w:rsidRDefault="00F93E11" w:rsidP="004E67E0">
            <w:pPr>
              <w:spacing w:before="120" w:after="120"/>
            </w:pPr>
            <w:r>
              <w:rPr>
                <w:rFonts w:cs="Arial"/>
              </w:rPr>
              <w:fldChar w:fldCharType="begin">
                <w:ffData>
                  <w:name w:val=""/>
                  <w:enabled/>
                  <w:calcOnExit w:val="0"/>
                  <w:ddList>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sidR="00DA7110">
              <w:rPr>
                <w:rFonts w:cs="Arial"/>
              </w:rPr>
            </w:r>
            <w:r w:rsidR="00DA7110">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77777777"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cs="Arial"/>
                <w:color w:val="auto"/>
              </w:rPr>
              <w:fldChar w:fldCharType="end"/>
            </w:r>
            <w:r w:rsidRPr="007C4A6C">
              <w:rPr>
                <w:rFonts w:cs="Arial"/>
                <w:color w:val="auto"/>
              </w:rPr>
              <w:t xml:space="preserve"> days, starting on the day this Contract comes into effect.</w:t>
            </w:r>
          </w:p>
          <w:p w14:paraId="4BD3CB85" w14:textId="77777777"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CA note: must accord with period stated in Schedule to Contract</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77777777"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7"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Enter Review Procedure or Not Applicable</w:t>
            </w:r>
            <w:r>
              <w:rPr>
                <w:rFonts w:cs="Arial"/>
                <w:color w:val="auto"/>
              </w:rPr>
              <w:fldChar w:fldCharType="end"/>
            </w:r>
            <w:bookmarkEnd w:id="17"/>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8" w:name="Text51"/>
    <w:p w14:paraId="5003FE4F" w14:textId="0B39B460" w:rsidR="00F93E11"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Pr>
          <w:noProof/>
        </w:rPr>
        <w:t xml:space="preserve">Requirements for the format of the Schedule of Rates or Bill of Quantities that the Contracting Authority requires from the Tenderer e.g the method of measurement etc. </w:t>
      </w:r>
      <w:r>
        <w:fldChar w:fldCharType="end"/>
      </w:r>
      <w:bookmarkEnd w:id="18"/>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1FB813DF" w14:textId="79A01A21" w:rsidR="00F93E11" w:rsidRDefault="00F93E11" w:rsidP="00C53F7C">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Pr>
          <w:noProof/>
        </w:rPr>
        <w:t>{Contracting Authority should list here documents other than the Form of Tender (Volume B) or the pricing document (Volume C) that it wants the Tenderer to submit}</w:t>
      </w:r>
      <w:r>
        <w:fldChar w:fldCharType="end"/>
      </w:r>
    </w:p>
    <w:p w14:paraId="5BC5B76C" w14:textId="77777777" w:rsidR="00F93E11" w:rsidRDefault="00F93E11" w:rsidP="00C53F7C">
      <w:pPr>
        <w:rPr>
          <w:color w:val="auto"/>
        </w:rPr>
      </w:pPr>
      <w:r>
        <w:rPr>
          <w:color w:val="auto"/>
        </w:rPr>
        <w:br w:type="page"/>
      </w:r>
    </w:p>
    <w:p w14:paraId="56DC3914" w14:textId="1A09F284" w:rsidR="00F93E11" w:rsidRPr="00A07ECD" w:rsidRDefault="00F93E11" w:rsidP="00F93E11">
      <w:pPr>
        <w:pStyle w:val="Heading1"/>
        <w:rPr>
          <w:lang w:val="fr-FR"/>
        </w:rPr>
      </w:pPr>
      <w:r w:rsidRPr="00A07ECD">
        <w:rPr>
          <w:lang w:val="fr-FR"/>
        </w:rPr>
        <w:lastRenderedPageBreak/>
        <w:t xml:space="preserve">Appendix </w:t>
      </w:r>
      <w:proofErr w:type="gramStart"/>
      <w:r w:rsidRPr="00A07ECD">
        <w:rPr>
          <w:lang w:val="fr-FR"/>
        </w:rPr>
        <w:t>3:</w:t>
      </w:r>
      <w:proofErr w:type="gramEnd"/>
      <w:r w:rsidRPr="00A07ECD">
        <w:rPr>
          <w:lang w:val="fr-FR"/>
        </w:rPr>
        <w:t xml:space="preserve"> Information Pack </w:t>
      </w:r>
    </w:p>
    <w:p w14:paraId="0AA98008" w14:textId="4773611A" w:rsidR="00F93E11" w:rsidRPr="00A07ECD" w:rsidRDefault="00F93E11" w:rsidP="00C53F7C">
      <w:pPr>
        <w:rPr>
          <w:lang w:val="fr-FR"/>
        </w:rPr>
      </w:pPr>
    </w:p>
    <w:p w14:paraId="3060F1B9" w14:textId="691B47AA" w:rsidR="00F93E11" w:rsidRPr="00A07ECD" w:rsidRDefault="00F93E11" w:rsidP="00C53F7C">
      <w:pPr>
        <w:rPr>
          <w:bCs/>
          <w:color w:val="auto"/>
          <w:sz w:val="24"/>
          <w:lang w:val="fr-FR"/>
        </w:rPr>
      </w:pPr>
      <w:r w:rsidRPr="00A07ECD">
        <w:rPr>
          <w:bCs/>
          <w:color w:val="auto"/>
          <w:sz w:val="24"/>
          <w:lang w:val="fr-FR"/>
        </w:rPr>
        <w:t>Instructions sections 1.3)</w:t>
      </w:r>
    </w:p>
    <w:p w14:paraId="56993D04" w14:textId="033E5A2F" w:rsidR="00F93E11" w:rsidRPr="00A07ECD" w:rsidRDefault="00F93E11" w:rsidP="00C53F7C">
      <w:pPr>
        <w:rPr>
          <w:bCs/>
          <w:color w:val="auto"/>
          <w:sz w:val="24"/>
          <w:lang w:val="fr-FR"/>
        </w:rPr>
      </w:pPr>
    </w:p>
    <w:p w14:paraId="0A167559" w14:textId="41D0F750" w:rsidR="00F93E11" w:rsidRDefault="00F93E11" w:rsidP="00F93E11">
      <w:pPr>
        <w:pStyle w:val="Heading2"/>
      </w:pPr>
      <w:r>
        <w:t xml:space="preserve">Information Pack </w:t>
      </w:r>
    </w:p>
    <w:p w14:paraId="08AC7E33" w14:textId="15B642EF" w:rsidR="00F93E11" w:rsidRPr="007D1A81" w:rsidRDefault="00F93E11" w:rsidP="00C53F7C">
      <w:r>
        <w:fldChar w:fldCharType="begin">
          <w:ffData>
            <w:name w:val="Text73"/>
            <w:enabled/>
            <w:calcOnExit w:val="0"/>
            <w:textInput/>
          </w:ffData>
        </w:fldChar>
      </w:r>
      <w:bookmarkStart w:id="19" w:name="Text7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
    </w:p>
    <w:sectPr w:rsidR="00F93E11" w:rsidRPr="007D1A81" w:rsidSect="00CA55BD">
      <w:headerReference w:type="default" r:id="rId12"/>
      <w:footerReference w:type="default" r:id="rId13"/>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93A4C" w14:textId="77777777" w:rsidR="00B03082" w:rsidRDefault="00B03082" w:rsidP="00D062DF">
      <w:r>
        <w:separator/>
      </w:r>
    </w:p>
  </w:endnote>
  <w:endnote w:type="continuationSeparator" w:id="0">
    <w:p w14:paraId="08E7493F" w14:textId="77777777" w:rsidR="00B03082" w:rsidRDefault="00B03082"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9335064"/>
      <w:docPartObj>
        <w:docPartGallery w:val="Page Numbers (Bottom of Page)"/>
        <w:docPartUnique/>
      </w:docPartObj>
    </w:sdtPr>
    <w:sdtEndPr>
      <w:rPr>
        <w:noProof/>
      </w:rPr>
    </w:sdtEndPr>
    <w:sdtContent>
      <w:p w14:paraId="2890A714" w14:textId="2411CCFF"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1C006" w14:textId="77777777" w:rsidR="00B03082" w:rsidRDefault="00B03082" w:rsidP="00D062DF">
      <w:r>
        <w:separator/>
      </w:r>
    </w:p>
  </w:footnote>
  <w:footnote w:type="continuationSeparator" w:id="0">
    <w:p w14:paraId="4B6B804E" w14:textId="77777777" w:rsidR="00B03082" w:rsidRDefault="00B03082"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Projects in excess of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2"/>
  </w:num>
  <w:num w:numId="6">
    <w:abstractNumId w:val="1"/>
  </w:num>
  <w:num w:numId="7">
    <w:abstractNumId w:val="11"/>
  </w:num>
  <w:num w:numId="8">
    <w:abstractNumId w:val="7"/>
  </w:num>
  <w:num w:numId="9">
    <w:abstractNumId w:val="10"/>
  </w:num>
  <w:num w:numId="10">
    <w:abstractNumId w:val="8"/>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6037B"/>
    <w:rsid w:val="000911AC"/>
    <w:rsid w:val="000D71F6"/>
    <w:rsid w:val="00100BDC"/>
    <w:rsid w:val="00152570"/>
    <w:rsid w:val="001A08EA"/>
    <w:rsid w:val="001A2784"/>
    <w:rsid w:val="001B422F"/>
    <w:rsid w:val="001B7C67"/>
    <w:rsid w:val="00275E72"/>
    <w:rsid w:val="002C5975"/>
    <w:rsid w:val="00307AA4"/>
    <w:rsid w:val="003110F3"/>
    <w:rsid w:val="00326FE9"/>
    <w:rsid w:val="00330037"/>
    <w:rsid w:val="003670E6"/>
    <w:rsid w:val="00371C4C"/>
    <w:rsid w:val="003C55D7"/>
    <w:rsid w:val="003D07EE"/>
    <w:rsid w:val="003D5A06"/>
    <w:rsid w:val="003F1970"/>
    <w:rsid w:val="00402F1F"/>
    <w:rsid w:val="0043406D"/>
    <w:rsid w:val="00441032"/>
    <w:rsid w:val="004451AA"/>
    <w:rsid w:val="00457608"/>
    <w:rsid w:val="00470712"/>
    <w:rsid w:val="00485D5A"/>
    <w:rsid w:val="0049103A"/>
    <w:rsid w:val="004E671F"/>
    <w:rsid w:val="004E67E0"/>
    <w:rsid w:val="00521669"/>
    <w:rsid w:val="00521AE0"/>
    <w:rsid w:val="00536B4B"/>
    <w:rsid w:val="005B1A34"/>
    <w:rsid w:val="005D5944"/>
    <w:rsid w:val="005E437C"/>
    <w:rsid w:val="00644B18"/>
    <w:rsid w:val="00652C47"/>
    <w:rsid w:val="006C0856"/>
    <w:rsid w:val="0077527F"/>
    <w:rsid w:val="00792520"/>
    <w:rsid w:val="007D1455"/>
    <w:rsid w:val="007D1A81"/>
    <w:rsid w:val="007E1FF0"/>
    <w:rsid w:val="008B418E"/>
    <w:rsid w:val="008C643C"/>
    <w:rsid w:val="008F3A01"/>
    <w:rsid w:val="0098422E"/>
    <w:rsid w:val="009A3457"/>
    <w:rsid w:val="009B1C95"/>
    <w:rsid w:val="009F192F"/>
    <w:rsid w:val="00A07ECD"/>
    <w:rsid w:val="00A07FC1"/>
    <w:rsid w:val="00A21E07"/>
    <w:rsid w:val="00A247B7"/>
    <w:rsid w:val="00A40797"/>
    <w:rsid w:val="00A424F4"/>
    <w:rsid w:val="00A52BE5"/>
    <w:rsid w:val="00A82F89"/>
    <w:rsid w:val="00A83882"/>
    <w:rsid w:val="00AA7A64"/>
    <w:rsid w:val="00B03082"/>
    <w:rsid w:val="00B26ED5"/>
    <w:rsid w:val="00B27B0E"/>
    <w:rsid w:val="00B570A2"/>
    <w:rsid w:val="00B8433F"/>
    <w:rsid w:val="00B926A5"/>
    <w:rsid w:val="00BC32C8"/>
    <w:rsid w:val="00BC502D"/>
    <w:rsid w:val="00BE2893"/>
    <w:rsid w:val="00BF2CBF"/>
    <w:rsid w:val="00C200CD"/>
    <w:rsid w:val="00C21334"/>
    <w:rsid w:val="00C53F7C"/>
    <w:rsid w:val="00C62669"/>
    <w:rsid w:val="00C80533"/>
    <w:rsid w:val="00C86D0E"/>
    <w:rsid w:val="00CA55BD"/>
    <w:rsid w:val="00CC5DB2"/>
    <w:rsid w:val="00CE2717"/>
    <w:rsid w:val="00CE6853"/>
    <w:rsid w:val="00D062DF"/>
    <w:rsid w:val="00D36F50"/>
    <w:rsid w:val="00D4440F"/>
    <w:rsid w:val="00D560A9"/>
    <w:rsid w:val="00D77961"/>
    <w:rsid w:val="00D77FF4"/>
    <w:rsid w:val="00DA7110"/>
    <w:rsid w:val="00DD3238"/>
    <w:rsid w:val="00E459D5"/>
    <w:rsid w:val="00E91E39"/>
    <w:rsid w:val="00EB155D"/>
    <w:rsid w:val="00F16485"/>
    <w:rsid w:val="00F93E11"/>
    <w:rsid w:val="00FD1E11"/>
    <w:rsid w:val="00FE3E4F"/>
  </w:rsids>
  <m:mathPr>
    <m:mathFont m:val="Cambria Math"/>
    <m:brkBin m:val="before"/>
    <m:brkBinSub m:val="--"/>
    <m:smallFrac m:val="0"/>
    <m:dispDef/>
    <m:lMargin m:val="0"/>
    <m:rMargin m:val="0"/>
    <m:defJc m:val="centerGroup"/>
    <m:wrapIndent m:val="1440"/>
    <m:intLim m:val="subSup"/>
    <m:naryLim m:val="undOvr"/>
  </m:mathPr>
  <w:themeFontLang w:val="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E7FC"/>
  <w15:chartTrackingRefBased/>
  <w15:docId w15:val="{B89FD815-C53B-45DE-A97A-E6F01DD08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venue.i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nstructionprocurement.gov.ie/contrac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mploymentrights.ie" TargetMode="External"/><Relationship Id="rId4" Type="http://schemas.openxmlformats.org/officeDocument/2006/relationships/settings" Target="settings.xml"/><Relationship Id="rId9" Type="http://schemas.openxmlformats.org/officeDocument/2006/relationships/hyperlink" Target="http://www.epa.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12988-7EDA-4963-AED7-375F65E9C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30</Pages>
  <Words>7358</Words>
  <Characters>41941</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Morrison</dc:creator>
  <cp:keywords/>
  <dc:description/>
  <cp:lastModifiedBy>annph</cp:lastModifiedBy>
  <cp:revision>8</cp:revision>
  <dcterms:created xsi:type="dcterms:W3CDTF">2026-06-15T07:39:00Z</dcterms:created>
  <dcterms:modified xsi:type="dcterms:W3CDTF">2026-08-01T16:13:00Z</dcterms:modified>
</cp:coreProperties>
</file>